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EA67B5" w14:textId="77777777" w:rsidR="00470437" w:rsidRPr="00437F50" w:rsidRDefault="00470437" w:rsidP="00437F50">
      <w:pPr>
        <w:spacing w:line="480" w:lineRule="auto"/>
        <w:jc w:val="center"/>
        <w:rPr>
          <w:rFonts w:cs="Times New Roman"/>
          <w:b/>
          <w:szCs w:val="24"/>
        </w:rPr>
      </w:pPr>
    </w:p>
    <w:p w14:paraId="6C996F4E" w14:textId="77777777" w:rsidR="00470437" w:rsidRPr="00437F50" w:rsidRDefault="00470437" w:rsidP="00437F50">
      <w:pPr>
        <w:spacing w:line="480" w:lineRule="auto"/>
        <w:jc w:val="center"/>
        <w:rPr>
          <w:rFonts w:cs="Times New Roman"/>
          <w:b/>
          <w:szCs w:val="24"/>
        </w:rPr>
      </w:pPr>
    </w:p>
    <w:p w14:paraId="78F9658B" w14:textId="77777777" w:rsidR="00470437" w:rsidRPr="00437F50" w:rsidRDefault="00470437" w:rsidP="00B16E70">
      <w:pPr>
        <w:spacing w:line="480" w:lineRule="auto"/>
        <w:rPr>
          <w:rFonts w:cs="Times New Roman"/>
          <w:b/>
          <w:szCs w:val="24"/>
        </w:rPr>
      </w:pPr>
    </w:p>
    <w:p w14:paraId="0CC46E07" w14:textId="77777777" w:rsidR="00470437" w:rsidRPr="00437F50" w:rsidRDefault="00B66384" w:rsidP="00437F50">
      <w:pPr>
        <w:spacing w:line="480" w:lineRule="auto"/>
        <w:jc w:val="center"/>
        <w:rPr>
          <w:rFonts w:cs="Times New Roman"/>
          <w:b/>
          <w:szCs w:val="24"/>
        </w:rPr>
      </w:pPr>
      <w:r w:rsidRPr="00437F50">
        <w:rPr>
          <w:rFonts w:cs="Times New Roman"/>
          <w:b/>
          <w:szCs w:val="24"/>
        </w:rPr>
        <w:t>UPS and FedEx Strategic Planning</w:t>
      </w:r>
    </w:p>
    <w:p w14:paraId="30E896B5" w14:textId="77777777" w:rsidR="00470437" w:rsidRPr="00437F50" w:rsidRDefault="00470437" w:rsidP="00437F50">
      <w:pPr>
        <w:spacing w:line="480" w:lineRule="auto"/>
        <w:jc w:val="center"/>
        <w:rPr>
          <w:rFonts w:cs="Times New Roman"/>
          <w:b/>
          <w:szCs w:val="24"/>
        </w:rPr>
      </w:pPr>
    </w:p>
    <w:p w14:paraId="1AAC8C08" w14:textId="7E269A75" w:rsidR="00470437" w:rsidRPr="00437F50" w:rsidRDefault="00B66384" w:rsidP="00437F50">
      <w:pPr>
        <w:spacing w:line="480" w:lineRule="auto"/>
        <w:jc w:val="center"/>
        <w:rPr>
          <w:rFonts w:cs="Times New Roman"/>
          <w:szCs w:val="24"/>
        </w:rPr>
      </w:pPr>
      <w:r w:rsidRPr="00437F50">
        <w:rPr>
          <w:rFonts w:cs="Times New Roman"/>
          <w:szCs w:val="24"/>
        </w:rPr>
        <w:t>Student’s Name</w:t>
      </w:r>
    </w:p>
    <w:p w14:paraId="4B947392" w14:textId="7F0EB4FC" w:rsidR="00470437" w:rsidRPr="00437F50" w:rsidRDefault="00B66384" w:rsidP="00437F50">
      <w:pPr>
        <w:spacing w:line="480" w:lineRule="auto"/>
        <w:jc w:val="center"/>
        <w:rPr>
          <w:rFonts w:cs="Times New Roman"/>
          <w:szCs w:val="24"/>
        </w:rPr>
      </w:pPr>
      <w:r w:rsidRPr="00437F50">
        <w:rPr>
          <w:rFonts w:cs="Times New Roman"/>
          <w:szCs w:val="24"/>
        </w:rPr>
        <w:t>Institution</w:t>
      </w:r>
    </w:p>
    <w:p w14:paraId="72421E01" w14:textId="454E91D4" w:rsidR="00470437" w:rsidRPr="00437F50" w:rsidRDefault="00B66384" w:rsidP="00437F50">
      <w:pPr>
        <w:spacing w:line="480" w:lineRule="auto"/>
        <w:jc w:val="center"/>
        <w:rPr>
          <w:rFonts w:cs="Times New Roman"/>
          <w:szCs w:val="24"/>
        </w:rPr>
      </w:pPr>
      <w:r w:rsidRPr="00437F50">
        <w:rPr>
          <w:rFonts w:cs="Times New Roman"/>
          <w:szCs w:val="24"/>
        </w:rPr>
        <w:t>Course</w:t>
      </w:r>
    </w:p>
    <w:p w14:paraId="704B0371" w14:textId="7095764F" w:rsidR="00470437" w:rsidRPr="00437F50" w:rsidRDefault="00B66384" w:rsidP="00437F50">
      <w:pPr>
        <w:spacing w:line="480" w:lineRule="auto"/>
        <w:jc w:val="center"/>
        <w:rPr>
          <w:rFonts w:cs="Times New Roman"/>
          <w:szCs w:val="24"/>
        </w:rPr>
      </w:pPr>
      <w:r w:rsidRPr="00437F50">
        <w:rPr>
          <w:rFonts w:cs="Times New Roman"/>
          <w:szCs w:val="24"/>
        </w:rPr>
        <w:t>Instructor's Name</w:t>
      </w:r>
    </w:p>
    <w:p w14:paraId="2D7055AD" w14:textId="2A7BB799" w:rsidR="00470437" w:rsidRPr="00437F50" w:rsidRDefault="00B66384" w:rsidP="00437F50">
      <w:pPr>
        <w:spacing w:line="480" w:lineRule="auto"/>
        <w:jc w:val="center"/>
        <w:rPr>
          <w:rFonts w:cs="Times New Roman"/>
          <w:szCs w:val="24"/>
        </w:rPr>
      </w:pPr>
      <w:r w:rsidRPr="00437F50">
        <w:rPr>
          <w:rFonts w:cs="Times New Roman"/>
          <w:szCs w:val="24"/>
        </w:rPr>
        <w:t>Date</w:t>
      </w:r>
    </w:p>
    <w:p w14:paraId="33E63E0C" w14:textId="49938F56" w:rsidR="00470437" w:rsidRPr="00437F50" w:rsidRDefault="00B66384" w:rsidP="00437F50">
      <w:pPr>
        <w:spacing w:line="480" w:lineRule="auto"/>
        <w:jc w:val="center"/>
        <w:rPr>
          <w:rFonts w:cs="Times New Roman"/>
          <w:b/>
          <w:szCs w:val="24"/>
        </w:rPr>
      </w:pPr>
      <w:r w:rsidRPr="00437F50">
        <w:rPr>
          <w:rFonts w:cs="Times New Roman"/>
          <w:b/>
          <w:szCs w:val="24"/>
        </w:rPr>
        <w:br w:type="page"/>
      </w:r>
    </w:p>
    <w:p w14:paraId="4D0447DF" w14:textId="59A89844" w:rsidR="00D71CFD" w:rsidRPr="00437F50" w:rsidRDefault="00B66384" w:rsidP="00437F50">
      <w:pPr>
        <w:spacing w:line="480" w:lineRule="auto"/>
        <w:ind w:firstLine="720"/>
        <w:jc w:val="center"/>
        <w:rPr>
          <w:rFonts w:cs="Times New Roman"/>
          <w:b/>
          <w:szCs w:val="24"/>
        </w:rPr>
      </w:pPr>
      <w:r w:rsidRPr="00437F50">
        <w:rPr>
          <w:rFonts w:cs="Times New Roman"/>
          <w:b/>
          <w:szCs w:val="24"/>
        </w:rPr>
        <w:lastRenderedPageBreak/>
        <w:t>UPS and FedEx Strategic Planning</w:t>
      </w:r>
    </w:p>
    <w:p w14:paraId="34CA2BF3" w14:textId="5B2F38D9" w:rsidR="004D332B" w:rsidRPr="00437F50" w:rsidRDefault="00B66384" w:rsidP="00437F50">
      <w:pPr>
        <w:spacing w:line="480" w:lineRule="auto"/>
        <w:ind w:firstLine="720"/>
        <w:rPr>
          <w:rFonts w:cs="Times New Roman"/>
          <w:szCs w:val="24"/>
        </w:rPr>
      </w:pPr>
      <w:r w:rsidRPr="00437F50">
        <w:rPr>
          <w:rFonts w:cs="Times New Roman"/>
          <w:szCs w:val="24"/>
        </w:rPr>
        <w:t xml:space="preserve">UPS and FedEx have faced problems in strategic planning </w:t>
      </w:r>
      <w:r w:rsidR="00607CBD" w:rsidRPr="00437F50">
        <w:rPr>
          <w:rFonts w:cs="Times New Roman"/>
          <w:szCs w:val="24"/>
        </w:rPr>
        <w:t>since they are</w:t>
      </w:r>
      <w:r w:rsidRPr="00437F50">
        <w:rPr>
          <w:rFonts w:cs="Times New Roman"/>
          <w:szCs w:val="24"/>
        </w:rPr>
        <w:t xml:space="preserve"> unable to strategize </w:t>
      </w:r>
      <w:r w:rsidR="00F05FA4" w:rsidRPr="00437F50">
        <w:rPr>
          <w:rFonts w:cs="Times New Roman"/>
          <w:szCs w:val="24"/>
        </w:rPr>
        <w:t xml:space="preserve">well during their </w:t>
      </w:r>
      <w:r w:rsidR="000F5B22" w:rsidRPr="00437F50">
        <w:rPr>
          <w:rFonts w:cs="Times New Roman"/>
          <w:szCs w:val="24"/>
        </w:rPr>
        <w:t>peak market season.</w:t>
      </w:r>
      <w:r w:rsidR="00E35529" w:rsidRPr="00437F50">
        <w:rPr>
          <w:rFonts w:cs="Times New Roman"/>
          <w:szCs w:val="24"/>
        </w:rPr>
        <w:t xml:space="preserve"> Although the market is not consistent </w:t>
      </w:r>
      <w:r w:rsidR="00902864" w:rsidRPr="00437F50">
        <w:rPr>
          <w:rFonts w:cs="Times New Roman"/>
          <w:szCs w:val="24"/>
        </w:rPr>
        <w:t xml:space="preserve">every day, </w:t>
      </w:r>
      <w:r w:rsidR="00894B11" w:rsidRPr="00437F50">
        <w:rPr>
          <w:rFonts w:cs="Times New Roman"/>
          <w:szCs w:val="24"/>
        </w:rPr>
        <w:t xml:space="preserve">the holiday </w:t>
      </w:r>
      <w:r w:rsidR="00C94782" w:rsidRPr="00437F50">
        <w:rPr>
          <w:rFonts w:cs="Times New Roman"/>
          <w:szCs w:val="24"/>
        </w:rPr>
        <w:t xml:space="preserve">season is always </w:t>
      </w:r>
      <w:r w:rsidR="00B2283F" w:rsidRPr="00437F50">
        <w:rPr>
          <w:rFonts w:cs="Times New Roman"/>
          <w:szCs w:val="24"/>
        </w:rPr>
        <w:t xml:space="preserve">the day when they have </w:t>
      </w:r>
      <w:r w:rsidR="003C0704" w:rsidRPr="00437F50">
        <w:rPr>
          <w:rFonts w:cs="Times New Roman"/>
          <w:szCs w:val="24"/>
        </w:rPr>
        <w:t xml:space="preserve">a high volume of air packages </w:t>
      </w:r>
      <w:r w:rsidR="004F4C37" w:rsidRPr="00437F50">
        <w:rPr>
          <w:rFonts w:cs="Times New Roman"/>
          <w:szCs w:val="24"/>
        </w:rPr>
        <w:t>w</w:t>
      </w:r>
      <w:r w:rsidR="00624C67" w:rsidRPr="00437F50">
        <w:rPr>
          <w:rFonts w:cs="Times New Roman"/>
          <w:szCs w:val="24"/>
        </w:rPr>
        <w:t xml:space="preserve">hich often </w:t>
      </w:r>
      <w:r w:rsidR="004F4C37" w:rsidRPr="00437F50">
        <w:rPr>
          <w:rFonts w:cs="Times New Roman"/>
          <w:szCs w:val="24"/>
        </w:rPr>
        <w:t>surpasses</w:t>
      </w:r>
      <w:r w:rsidR="009F09DA" w:rsidRPr="00437F50">
        <w:rPr>
          <w:rFonts w:cs="Times New Roman"/>
          <w:szCs w:val="24"/>
        </w:rPr>
        <w:t xml:space="preserve"> </w:t>
      </w:r>
      <w:r w:rsidR="000E6D7B" w:rsidRPr="00437F50">
        <w:rPr>
          <w:rFonts w:cs="Times New Roman"/>
          <w:szCs w:val="24"/>
        </w:rPr>
        <w:t xml:space="preserve">the </w:t>
      </w:r>
      <w:r w:rsidR="009225CF" w:rsidRPr="00437F50">
        <w:rPr>
          <w:rFonts w:cs="Times New Roman"/>
          <w:szCs w:val="24"/>
        </w:rPr>
        <w:t>size</w:t>
      </w:r>
      <w:r w:rsidR="00BB55ED" w:rsidRPr="00437F50">
        <w:rPr>
          <w:rFonts w:cs="Times New Roman"/>
          <w:szCs w:val="24"/>
        </w:rPr>
        <w:t xml:space="preserve"> in their network</w:t>
      </w:r>
      <w:r w:rsidR="00E9724F" w:rsidRPr="00437F50">
        <w:rPr>
          <w:rFonts w:cs="Times New Roman"/>
          <w:szCs w:val="24"/>
        </w:rPr>
        <w:t xml:space="preserve"> </w:t>
      </w:r>
      <w:r w:rsidR="006414B3" w:rsidRPr="00437F50">
        <w:rPr>
          <w:rFonts w:cs="Times New Roman"/>
          <w:szCs w:val="24"/>
        </w:rPr>
        <w:t>(Banker, 2013)</w:t>
      </w:r>
      <w:r w:rsidR="00E9724F" w:rsidRPr="00437F50">
        <w:rPr>
          <w:rFonts w:cs="Times New Roman"/>
          <w:szCs w:val="24"/>
        </w:rPr>
        <w:t>.</w:t>
      </w:r>
      <w:r w:rsidR="00DC3358" w:rsidRPr="00437F50">
        <w:rPr>
          <w:rFonts w:cs="Times New Roman"/>
          <w:szCs w:val="24"/>
        </w:rPr>
        <w:t xml:space="preserve"> Furthermore, the organization strategized </w:t>
      </w:r>
      <w:r w:rsidR="005D6265" w:rsidRPr="00437F50">
        <w:rPr>
          <w:rFonts w:cs="Times New Roman"/>
          <w:szCs w:val="24"/>
        </w:rPr>
        <w:t xml:space="preserve">its plans by </w:t>
      </w:r>
      <w:r w:rsidR="00C47970" w:rsidRPr="00437F50">
        <w:rPr>
          <w:rFonts w:cs="Times New Roman"/>
          <w:szCs w:val="24"/>
        </w:rPr>
        <w:t>underrating</w:t>
      </w:r>
      <w:r w:rsidR="00221B35" w:rsidRPr="00437F50">
        <w:rPr>
          <w:rFonts w:cs="Times New Roman"/>
          <w:szCs w:val="24"/>
        </w:rPr>
        <w:t xml:space="preserve"> the </w:t>
      </w:r>
      <w:r w:rsidR="00C47970" w:rsidRPr="00437F50">
        <w:rPr>
          <w:rFonts w:cs="Times New Roman"/>
          <w:szCs w:val="24"/>
        </w:rPr>
        <w:t xml:space="preserve">products to be delivered </w:t>
      </w:r>
      <w:r w:rsidR="00107D55" w:rsidRPr="00437F50">
        <w:rPr>
          <w:rFonts w:cs="Times New Roman"/>
          <w:szCs w:val="24"/>
        </w:rPr>
        <w:t xml:space="preserve">thus failing to </w:t>
      </w:r>
      <w:r w:rsidR="005409B6" w:rsidRPr="00437F50">
        <w:rPr>
          <w:rFonts w:cs="Times New Roman"/>
          <w:szCs w:val="24"/>
        </w:rPr>
        <w:t>have</w:t>
      </w:r>
      <w:r w:rsidR="00076D1F" w:rsidRPr="00437F50">
        <w:rPr>
          <w:rFonts w:cs="Times New Roman"/>
          <w:szCs w:val="24"/>
        </w:rPr>
        <w:t xml:space="preserve"> plans </w:t>
      </w:r>
      <w:r w:rsidR="00607CBD" w:rsidRPr="00437F50">
        <w:rPr>
          <w:rFonts w:cs="Times New Roman"/>
          <w:szCs w:val="24"/>
        </w:rPr>
        <w:t>to cater to less staff</w:t>
      </w:r>
      <w:r w:rsidR="007C5423" w:rsidRPr="00437F50">
        <w:rPr>
          <w:rFonts w:cs="Times New Roman"/>
          <w:szCs w:val="24"/>
        </w:rPr>
        <w:t xml:space="preserve"> and </w:t>
      </w:r>
      <w:r w:rsidR="00E91748" w:rsidRPr="00437F50">
        <w:rPr>
          <w:rFonts w:cs="Times New Roman"/>
          <w:szCs w:val="24"/>
        </w:rPr>
        <w:t xml:space="preserve">being flexible </w:t>
      </w:r>
      <w:r w:rsidR="001B74D7" w:rsidRPr="00437F50">
        <w:rPr>
          <w:rFonts w:cs="Times New Roman"/>
          <w:szCs w:val="24"/>
        </w:rPr>
        <w:t xml:space="preserve">to </w:t>
      </w:r>
      <w:r w:rsidR="00FC1F79" w:rsidRPr="00437F50">
        <w:rPr>
          <w:rFonts w:cs="Times New Roman"/>
          <w:szCs w:val="24"/>
        </w:rPr>
        <w:t xml:space="preserve">expand on the equipment needed </w:t>
      </w:r>
      <w:r w:rsidR="00C05D34" w:rsidRPr="00437F50">
        <w:rPr>
          <w:rFonts w:cs="Times New Roman"/>
          <w:szCs w:val="24"/>
        </w:rPr>
        <w:t>urgently.</w:t>
      </w:r>
    </w:p>
    <w:p w14:paraId="58E47B0F" w14:textId="1EFF539B" w:rsidR="000338A5" w:rsidRPr="00437F50" w:rsidRDefault="001B2DB1" w:rsidP="00437F50">
      <w:pPr>
        <w:spacing w:line="480" w:lineRule="auto"/>
        <w:ind w:firstLine="720"/>
        <w:rPr>
          <w:rFonts w:cs="Times New Roman"/>
          <w:szCs w:val="24"/>
        </w:rPr>
      </w:pPr>
      <w:r>
        <w:rPr>
          <w:rFonts w:cs="Times New Roman"/>
          <w:szCs w:val="24"/>
        </w:rPr>
        <w:t>While UPS together with</w:t>
      </w:r>
      <w:r w:rsidR="00B66384" w:rsidRPr="00437F50">
        <w:rPr>
          <w:rFonts w:cs="Times New Roman"/>
          <w:szCs w:val="24"/>
        </w:rPr>
        <w:t xml:space="preserve"> </w:t>
      </w:r>
      <w:r w:rsidR="00AF5089" w:rsidRPr="00437F50">
        <w:rPr>
          <w:rFonts w:cs="Times New Roman"/>
          <w:szCs w:val="24"/>
        </w:rPr>
        <w:t xml:space="preserve">FedEx </w:t>
      </w:r>
      <w:r w:rsidR="00EC7904" w:rsidRPr="00437F50">
        <w:rPr>
          <w:rFonts w:cs="Times New Roman"/>
          <w:szCs w:val="24"/>
        </w:rPr>
        <w:t>had fears of losing the market share</w:t>
      </w:r>
      <w:r w:rsidR="0031541F" w:rsidRPr="00437F50">
        <w:rPr>
          <w:rFonts w:cs="Times New Roman"/>
          <w:szCs w:val="24"/>
        </w:rPr>
        <w:t xml:space="preserve">, they decided </w:t>
      </w:r>
      <w:r w:rsidR="005B49F9" w:rsidRPr="00437F50">
        <w:rPr>
          <w:rFonts w:cs="Times New Roman"/>
          <w:szCs w:val="24"/>
        </w:rPr>
        <w:t xml:space="preserve">not to increase prices </w:t>
      </w:r>
      <w:r w:rsidR="00732DAC" w:rsidRPr="00437F50">
        <w:rPr>
          <w:rFonts w:cs="Times New Roman"/>
          <w:szCs w:val="24"/>
        </w:rPr>
        <w:t>during the holiday season.</w:t>
      </w:r>
      <w:r w:rsidR="00092D8F" w:rsidRPr="00437F50">
        <w:rPr>
          <w:rFonts w:cs="Times New Roman"/>
          <w:szCs w:val="24"/>
        </w:rPr>
        <w:t xml:space="preserve"> </w:t>
      </w:r>
      <w:r w:rsidR="00437F50" w:rsidRPr="00437F50">
        <w:rPr>
          <w:rFonts w:cs="Times New Roman"/>
          <w:szCs w:val="24"/>
        </w:rPr>
        <w:t>Notably, f</w:t>
      </w:r>
      <w:r w:rsidR="00092D8F" w:rsidRPr="00437F50">
        <w:rPr>
          <w:rFonts w:cs="Times New Roman"/>
          <w:szCs w:val="24"/>
        </w:rPr>
        <w:t xml:space="preserve">ailure of strategic planning </w:t>
      </w:r>
      <w:r w:rsidR="00607CBD" w:rsidRPr="00437F50">
        <w:rPr>
          <w:rFonts w:cs="Times New Roman"/>
          <w:szCs w:val="24"/>
        </w:rPr>
        <w:t>made</w:t>
      </w:r>
      <w:r w:rsidR="001E48FB" w:rsidRPr="00437F50">
        <w:rPr>
          <w:rFonts w:cs="Times New Roman"/>
          <w:szCs w:val="24"/>
        </w:rPr>
        <w:t xml:space="preserve"> them </w:t>
      </w:r>
      <w:r w:rsidR="00D34759" w:rsidRPr="00437F50">
        <w:rPr>
          <w:rFonts w:cs="Times New Roman"/>
          <w:szCs w:val="24"/>
        </w:rPr>
        <w:t xml:space="preserve">not consider the </w:t>
      </w:r>
      <w:r w:rsidR="00612055" w:rsidRPr="00437F50">
        <w:rPr>
          <w:rFonts w:cs="Times New Roman"/>
          <w:szCs w:val="24"/>
        </w:rPr>
        <w:t xml:space="preserve">added cost </w:t>
      </w:r>
      <w:r w:rsidR="00283783" w:rsidRPr="00437F50">
        <w:rPr>
          <w:rFonts w:cs="Times New Roman"/>
          <w:szCs w:val="24"/>
        </w:rPr>
        <w:t xml:space="preserve">of purchasing </w:t>
      </w:r>
      <w:r w:rsidR="005D0F4D" w:rsidRPr="00437F50">
        <w:rPr>
          <w:rFonts w:cs="Times New Roman"/>
          <w:szCs w:val="24"/>
        </w:rPr>
        <w:t xml:space="preserve">more assets </w:t>
      </w:r>
      <w:r w:rsidR="001069E1" w:rsidRPr="00437F50">
        <w:rPr>
          <w:rFonts w:cs="Times New Roman"/>
          <w:szCs w:val="24"/>
        </w:rPr>
        <w:t xml:space="preserve">and thus </w:t>
      </w:r>
      <w:r w:rsidR="001443D0" w:rsidRPr="00437F50">
        <w:rPr>
          <w:rFonts w:cs="Times New Roman"/>
          <w:szCs w:val="24"/>
        </w:rPr>
        <w:t xml:space="preserve">lead to </w:t>
      </w:r>
      <w:r w:rsidR="00907B1A" w:rsidRPr="00437F50">
        <w:rPr>
          <w:rFonts w:cs="Times New Roman"/>
          <w:szCs w:val="24"/>
        </w:rPr>
        <w:t xml:space="preserve">increased </w:t>
      </w:r>
      <w:r w:rsidR="00C03658" w:rsidRPr="00437F50">
        <w:rPr>
          <w:rFonts w:cs="Times New Roman"/>
          <w:szCs w:val="24"/>
        </w:rPr>
        <w:t xml:space="preserve">cost which in return reduced </w:t>
      </w:r>
      <w:r w:rsidR="008E5C1C" w:rsidRPr="00437F50">
        <w:rPr>
          <w:rFonts w:cs="Times New Roman"/>
          <w:szCs w:val="24"/>
        </w:rPr>
        <w:t>profits</w:t>
      </w:r>
      <w:r w:rsidR="002E20AB" w:rsidRPr="00437F50">
        <w:rPr>
          <w:rFonts w:cs="Times New Roman"/>
          <w:szCs w:val="24"/>
        </w:rPr>
        <w:t xml:space="preserve"> (</w:t>
      </w:r>
      <w:r w:rsidR="002E20AB" w:rsidRPr="00437F50">
        <w:rPr>
          <w:rFonts w:cs="Times New Roman"/>
          <w:color w:val="222222"/>
          <w:szCs w:val="24"/>
          <w:shd w:val="clear" w:color="auto" w:fill="FFFFFF"/>
        </w:rPr>
        <w:t>Haines, 2016</w:t>
      </w:r>
      <w:r w:rsidR="002E20AB" w:rsidRPr="00437F50">
        <w:rPr>
          <w:rFonts w:cs="Times New Roman"/>
          <w:szCs w:val="24"/>
        </w:rPr>
        <w:t xml:space="preserve"> )</w:t>
      </w:r>
      <w:r w:rsidR="00B46815" w:rsidRPr="00437F50">
        <w:rPr>
          <w:rFonts w:cs="Times New Roman"/>
          <w:szCs w:val="24"/>
        </w:rPr>
        <w:t xml:space="preserve">. The fear of losing customers </w:t>
      </w:r>
      <w:r w:rsidR="00B7338E" w:rsidRPr="00437F50">
        <w:rPr>
          <w:rFonts w:cs="Times New Roman"/>
          <w:szCs w:val="24"/>
        </w:rPr>
        <w:t xml:space="preserve">also </w:t>
      </w:r>
      <w:r w:rsidR="00607CBD" w:rsidRPr="00437F50">
        <w:rPr>
          <w:rFonts w:cs="Times New Roman"/>
          <w:szCs w:val="24"/>
        </w:rPr>
        <w:t xml:space="preserve">fueled </w:t>
      </w:r>
      <w:r w:rsidR="00B7338E" w:rsidRPr="00437F50">
        <w:rPr>
          <w:rFonts w:cs="Times New Roman"/>
          <w:szCs w:val="24"/>
        </w:rPr>
        <w:t xml:space="preserve">not </w:t>
      </w:r>
      <w:r w:rsidR="006B13DF" w:rsidRPr="00437F50">
        <w:rPr>
          <w:rFonts w:cs="Times New Roman"/>
          <w:szCs w:val="24"/>
        </w:rPr>
        <w:t xml:space="preserve">knowing the </w:t>
      </w:r>
      <w:r w:rsidR="00820DF6" w:rsidRPr="00437F50">
        <w:rPr>
          <w:rFonts w:cs="Times New Roman"/>
          <w:szCs w:val="24"/>
        </w:rPr>
        <w:t xml:space="preserve">number of packages </w:t>
      </w:r>
      <w:r w:rsidR="00FD38C1" w:rsidRPr="00437F50">
        <w:rPr>
          <w:rFonts w:cs="Times New Roman"/>
          <w:szCs w:val="24"/>
        </w:rPr>
        <w:t>that were affected</w:t>
      </w:r>
      <w:r w:rsidR="00D73B09" w:rsidRPr="00437F50">
        <w:rPr>
          <w:rFonts w:cs="Times New Roman"/>
          <w:szCs w:val="24"/>
        </w:rPr>
        <w:t xml:space="preserve"> since they focused on </w:t>
      </w:r>
      <w:r w:rsidR="001F09B2" w:rsidRPr="00437F50">
        <w:rPr>
          <w:rFonts w:cs="Times New Roman"/>
          <w:szCs w:val="24"/>
        </w:rPr>
        <w:t>their customers</w:t>
      </w:r>
      <w:r w:rsidR="00DB1D4F" w:rsidRPr="00437F50">
        <w:rPr>
          <w:rFonts w:cs="Times New Roman"/>
          <w:szCs w:val="24"/>
        </w:rPr>
        <w:t xml:space="preserve"> not </w:t>
      </w:r>
      <w:r w:rsidR="008B4E14" w:rsidRPr="00437F50">
        <w:rPr>
          <w:rFonts w:cs="Times New Roman"/>
          <w:szCs w:val="24"/>
        </w:rPr>
        <w:t>moving to their competitor's side when</w:t>
      </w:r>
      <w:r w:rsidR="00607CBD" w:rsidRPr="00437F50">
        <w:rPr>
          <w:rFonts w:cs="Times New Roman"/>
          <w:szCs w:val="24"/>
        </w:rPr>
        <w:t xml:space="preserve">ever the </w:t>
      </w:r>
      <w:r w:rsidR="008A646E" w:rsidRPr="00437F50">
        <w:rPr>
          <w:rFonts w:cs="Times New Roman"/>
          <w:szCs w:val="24"/>
        </w:rPr>
        <w:t>shipping cost</w:t>
      </w:r>
      <w:r w:rsidR="00607CBD" w:rsidRPr="00437F50">
        <w:rPr>
          <w:rFonts w:cs="Times New Roman"/>
          <w:szCs w:val="24"/>
        </w:rPr>
        <w:t xml:space="preserve"> increase</w:t>
      </w:r>
      <w:r w:rsidR="008A646E" w:rsidRPr="00437F50">
        <w:rPr>
          <w:rFonts w:cs="Times New Roman"/>
          <w:szCs w:val="24"/>
        </w:rPr>
        <w:t>.</w:t>
      </w:r>
    </w:p>
    <w:p w14:paraId="79E945AE" w14:textId="3AF22781" w:rsidR="0080332F" w:rsidRPr="00437F50" w:rsidRDefault="00B66384" w:rsidP="00437F50">
      <w:pPr>
        <w:spacing w:line="480" w:lineRule="auto"/>
        <w:ind w:firstLine="720"/>
        <w:rPr>
          <w:rFonts w:cs="Times New Roman"/>
          <w:szCs w:val="24"/>
        </w:rPr>
      </w:pPr>
      <w:r w:rsidRPr="00437F50">
        <w:rPr>
          <w:rFonts w:cs="Times New Roman"/>
          <w:szCs w:val="24"/>
        </w:rPr>
        <w:t xml:space="preserve">UPS and FedEx </w:t>
      </w:r>
      <w:r w:rsidR="009C7A59" w:rsidRPr="00437F50">
        <w:rPr>
          <w:rFonts w:cs="Times New Roman"/>
          <w:szCs w:val="24"/>
        </w:rPr>
        <w:t xml:space="preserve">have worked towards </w:t>
      </w:r>
      <w:r w:rsidR="000618C8" w:rsidRPr="00437F50">
        <w:rPr>
          <w:rFonts w:cs="Times New Roman"/>
          <w:szCs w:val="24"/>
        </w:rPr>
        <w:t xml:space="preserve">trying to enhance their </w:t>
      </w:r>
      <w:r w:rsidR="00981901" w:rsidRPr="00437F50">
        <w:rPr>
          <w:rFonts w:cs="Times New Roman"/>
          <w:szCs w:val="24"/>
        </w:rPr>
        <w:t xml:space="preserve">strategic management and planning </w:t>
      </w:r>
      <w:r w:rsidR="00607CBD" w:rsidRPr="00437F50">
        <w:rPr>
          <w:rFonts w:cs="Times New Roman"/>
          <w:szCs w:val="24"/>
        </w:rPr>
        <w:t>b</w:t>
      </w:r>
      <w:r w:rsidR="00A70123" w:rsidRPr="00437F50">
        <w:rPr>
          <w:rFonts w:cs="Times New Roman"/>
          <w:szCs w:val="24"/>
        </w:rPr>
        <w:t xml:space="preserve">y focusing on the areas messed up </w:t>
      </w:r>
      <w:r w:rsidR="00607CBD" w:rsidRPr="00437F50">
        <w:rPr>
          <w:rFonts w:cs="Times New Roman"/>
          <w:szCs w:val="24"/>
        </w:rPr>
        <w:t xml:space="preserve">with </w:t>
      </w:r>
      <w:r w:rsidR="00A70123" w:rsidRPr="00437F50">
        <w:rPr>
          <w:rFonts w:cs="Times New Roman"/>
          <w:szCs w:val="24"/>
        </w:rPr>
        <w:t>during the past.</w:t>
      </w:r>
      <w:r w:rsidR="00607CBD" w:rsidRPr="00437F50">
        <w:rPr>
          <w:rFonts w:cs="Times New Roman"/>
          <w:szCs w:val="24"/>
        </w:rPr>
        <w:t xml:space="preserve"> T</w:t>
      </w:r>
      <w:r w:rsidR="00E667B5" w:rsidRPr="00437F50">
        <w:rPr>
          <w:rFonts w:cs="Times New Roman"/>
          <w:szCs w:val="24"/>
        </w:rPr>
        <w:t xml:space="preserve">herefore, </w:t>
      </w:r>
      <w:r w:rsidR="00096D7D" w:rsidRPr="00437F50">
        <w:rPr>
          <w:rFonts w:cs="Times New Roman"/>
          <w:szCs w:val="24"/>
        </w:rPr>
        <w:t xml:space="preserve">through analyzing their </w:t>
      </w:r>
      <w:r w:rsidR="005F2749" w:rsidRPr="00437F50">
        <w:rPr>
          <w:rFonts w:cs="Times New Roman"/>
          <w:szCs w:val="24"/>
        </w:rPr>
        <w:t xml:space="preserve">past </w:t>
      </w:r>
      <w:r w:rsidR="00E30351" w:rsidRPr="00437F50">
        <w:rPr>
          <w:rFonts w:cs="Times New Roman"/>
          <w:szCs w:val="24"/>
        </w:rPr>
        <w:t>they can strategize on the subsequent years.</w:t>
      </w:r>
      <w:r w:rsidR="005C611A" w:rsidRPr="00437F50">
        <w:rPr>
          <w:rFonts w:cs="Times New Roman"/>
          <w:szCs w:val="24"/>
        </w:rPr>
        <w:t xml:space="preserve"> For instance</w:t>
      </w:r>
      <w:r w:rsidR="0086597C" w:rsidRPr="00437F50">
        <w:rPr>
          <w:rFonts w:cs="Times New Roman"/>
          <w:szCs w:val="24"/>
        </w:rPr>
        <w:t xml:space="preserve">, </w:t>
      </w:r>
      <w:r w:rsidR="00CD3354" w:rsidRPr="00437F50">
        <w:rPr>
          <w:rFonts w:cs="Times New Roman"/>
          <w:szCs w:val="24"/>
        </w:rPr>
        <w:t xml:space="preserve">by understanding that </w:t>
      </w:r>
      <w:r w:rsidR="00037C90" w:rsidRPr="00437F50">
        <w:rPr>
          <w:rFonts w:cs="Times New Roman"/>
          <w:szCs w:val="24"/>
        </w:rPr>
        <w:t>the</w:t>
      </w:r>
      <w:r w:rsidR="00A76256" w:rsidRPr="00437F50">
        <w:rPr>
          <w:rFonts w:cs="Times New Roman"/>
          <w:szCs w:val="24"/>
        </w:rPr>
        <w:t xml:space="preserve">ir peak market is during the holiday season then they </w:t>
      </w:r>
      <w:r w:rsidR="00524E62" w:rsidRPr="00437F50">
        <w:rPr>
          <w:rFonts w:cs="Times New Roman"/>
          <w:szCs w:val="24"/>
        </w:rPr>
        <w:t xml:space="preserve">should plan </w:t>
      </w:r>
      <w:r w:rsidR="00921B00" w:rsidRPr="00437F50">
        <w:rPr>
          <w:rFonts w:cs="Times New Roman"/>
          <w:szCs w:val="24"/>
        </w:rPr>
        <w:t xml:space="preserve">accordingly by adding equipment, </w:t>
      </w:r>
      <w:r w:rsidR="0042226E" w:rsidRPr="00437F50">
        <w:rPr>
          <w:rFonts w:cs="Times New Roman"/>
          <w:szCs w:val="24"/>
        </w:rPr>
        <w:t xml:space="preserve">hiring more seasonal employees and raising the cost </w:t>
      </w:r>
      <w:r w:rsidR="00AD1CA9" w:rsidRPr="00437F50">
        <w:rPr>
          <w:rFonts w:cs="Times New Roman"/>
          <w:szCs w:val="24"/>
        </w:rPr>
        <w:t>of delivery</w:t>
      </w:r>
      <w:r w:rsidR="00781F20" w:rsidRPr="00437F50">
        <w:rPr>
          <w:rFonts w:cs="Times New Roman"/>
          <w:szCs w:val="24"/>
        </w:rPr>
        <w:t xml:space="preserve">. </w:t>
      </w:r>
      <w:r w:rsidR="00001C36" w:rsidRPr="00437F50">
        <w:rPr>
          <w:rFonts w:cs="Times New Roman"/>
          <w:szCs w:val="24"/>
        </w:rPr>
        <w:t xml:space="preserve">Besides, the two organizations </w:t>
      </w:r>
      <w:r w:rsidR="009F6184" w:rsidRPr="00437F50">
        <w:rPr>
          <w:rFonts w:cs="Times New Roman"/>
          <w:szCs w:val="24"/>
        </w:rPr>
        <w:t xml:space="preserve">could raise </w:t>
      </w:r>
      <w:r w:rsidR="009313A9" w:rsidRPr="00437F50">
        <w:rPr>
          <w:rFonts w:cs="Times New Roman"/>
          <w:szCs w:val="24"/>
        </w:rPr>
        <w:t xml:space="preserve">the rates of delivery </w:t>
      </w:r>
      <w:r w:rsidR="00F3248D" w:rsidRPr="00437F50">
        <w:rPr>
          <w:rFonts w:cs="Times New Roman"/>
          <w:szCs w:val="24"/>
        </w:rPr>
        <w:t>on the dates of when the items are delivered.</w:t>
      </w:r>
      <w:r w:rsidR="00F2051B" w:rsidRPr="00437F50">
        <w:rPr>
          <w:rFonts w:cs="Times New Roman"/>
          <w:szCs w:val="24"/>
        </w:rPr>
        <w:t xml:space="preserve"> </w:t>
      </w:r>
      <w:r w:rsidR="005C19A8" w:rsidRPr="00437F50">
        <w:rPr>
          <w:rFonts w:cs="Times New Roman"/>
          <w:szCs w:val="24"/>
        </w:rPr>
        <w:t xml:space="preserve">According to </w:t>
      </w:r>
      <w:r w:rsidR="00886EC4" w:rsidRPr="00437F50">
        <w:rPr>
          <w:rFonts w:eastAsiaTheme="minorEastAsia" w:cs="Times New Roman"/>
          <w:szCs w:val="24"/>
        </w:rPr>
        <w:t>Abraham (2012)</w:t>
      </w:r>
      <w:r w:rsidR="005C19A8" w:rsidRPr="00437F50">
        <w:rPr>
          <w:rFonts w:cs="Times New Roman"/>
          <w:szCs w:val="24"/>
        </w:rPr>
        <w:t xml:space="preserve">, </w:t>
      </w:r>
      <w:r w:rsidR="00F15C84" w:rsidRPr="00437F50">
        <w:rPr>
          <w:rFonts w:cs="Times New Roman"/>
          <w:szCs w:val="24"/>
        </w:rPr>
        <w:t xml:space="preserve">firms </w:t>
      </w:r>
      <w:r w:rsidR="00BC2197" w:rsidRPr="00437F50">
        <w:rPr>
          <w:rFonts w:cs="Times New Roman"/>
          <w:szCs w:val="24"/>
        </w:rPr>
        <w:t xml:space="preserve">can </w:t>
      </w:r>
      <w:r w:rsidR="00B122E7" w:rsidRPr="00437F50">
        <w:rPr>
          <w:rFonts w:cs="Times New Roman"/>
          <w:szCs w:val="24"/>
        </w:rPr>
        <w:t xml:space="preserve">provide their products to the market </w:t>
      </w:r>
      <w:r w:rsidR="00F62C68" w:rsidRPr="00437F50">
        <w:rPr>
          <w:rFonts w:cs="Times New Roman"/>
          <w:szCs w:val="24"/>
        </w:rPr>
        <w:t xml:space="preserve">at any cost </w:t>
      </w:r>
      <w:r w:rsidR="00383CE4" w:rsidRPr="00437F50">
        <w:rPr>
          <w:rFonts w:cs="Times New Roman"/>
          <w:szCs w:val="24"/>
        </w:rPr>
        <w:t xml:space="preserve">they </w:t>
      </w:r>
      <w:r w:rsidR="00CF4039" w:rsidRPr="00437F50">
        <w:rPr>
          <w:rFonts w:cs="Times New Roman"/>
          <w:szCs w:val="24"/>
        </w:rPr>
        <w:t xml:space="preserve">believe </w:t>
      </w:r>
      <w:r w:rsidR="00584BC6" w:rsidRPr="00437F50">
        <w:rPr>
          <w:rFonts w:cs="Times New Roman"/>
          <w:szCs w:val="24"/>
        </w:rPr>
        <w:t>individuals will be willing to purchase</w:t>
      </w:r>
      <w:r w:rsidR="00A70737" w:rsidRPr="00437F50">
        <w:rPr>
          <w:rFonts w:cs="Times New Roman"/>
          <w:szCs w:val="24"/>
        </w:rPr>
        <w:t>.</w:t>
      </w:r>
    </w:p>
    <w:p w14:paraId="22D872B3" w14:textId="5154AD9E" w:rsidR="00664864" w:rsidRPr="00437F50" w:rsidRDefault="00B66384" w:rsidP="00437F50">
      <w:pPr>
        <w:spacing w:line="480" w:lineRule="auto"/>
        <w:ind w:firstLine="720"/>
        <w:rPr>
          <w:rFonts w:cs="Times New Roman"/>
          <w:szCs w:val="24"/>
        </w:rPr>
      </w:pPr>
      <w:r w:rsidRPr="00437F50">
        <w:rPr>
          <w:rFonts w:cs="Times New Roman"/>
          <w:szCs w:val="24"/>
        </w:rPr>
        <w:lastRenderedPageBreak/>
        <w:t>In this case, the required strategy is that which</w:t>
      </w:r>
      <w:r w:rsidR="003945D8" w:rsidRPr="00437F50">
        <w:rPr>
          <w:rFonts w:cs="Times New Roman"/>
          <w:szCs w:val="24"/>
        </w:rPr>
        <w:t xml:space="preserve"> </w:t>
      </w:r>
      <w:r w:rsidR="00043555" w:rsidRPr="00437F50">
        <w:rPr>
          <w:rFonts w:cs="Times New Roman"/>
          <w:szCs w:val="24"/>
        </w:rPr>
        <w:t xml:space="preserve">supports </w:t>
      </w:r>
      <w:r w:rsidR="00B14785" w:rsidRPr="00437F50">
        <w:rPr>
          <w:rFonts w:cs="Times New Roman"/>
          <w:szCs w:val="24"/>
        </w:rPr>
        <w:t xml:space="preserve">growth and sustainability </w:t>
      </w:r>
      <w:r w:rsidR="00A84405" w:rsidRPr="00437F50">
        <w:rPr>
          <w:rFonts w:cs="Times New Roman"/>
          <w:szCs w:val="24"/>
        </w:rPr>
        <w:t>of quick product delivery</w:t>
      </w:r>
      <w:r w:rsidR="00437F50" w:rsidRPr="00437F50">
        <w:rPr>
          <w:rFonts w:cs="Times New Roman"/>
          <w:szCs w:val="24"/>
        </w:rPr>
        <w:t xml:space="preserve"> (</w:t>
      </w:r>
      <w:r w:rsidR="00437F50" w:rsidRPr="00437F50">
        <w:rPr>
          <w:rFonts w:cs="Times New Roman"/>
          <w:color w:val="222222"/>
          <w:szCs w:val="24"/>
          <w:shd w:val="clear" w:color="auto" w:fill="FFFFFF"/>
        </w:rPr>
        <w:t>Laszlo &amp; Zhexembayeva, 2017)</w:t>
      </w:r>
      <w:r w:rsidR="00A84405" w:rsidRPr="00437F50">
        <w:rPr>
          <w:rFonts w:cs="Times New Roman"/>
          <w:szCs w:val="24"/>
        </w:rPr>
        <w:t>.</w:t>
      </w:r>
      <w:r w:rsidR="000E201F" w:rsidRPr="00437F50">
        <w:rPr>
          <w:rFonts w:cs="Times New Roman"/>
          <w:szCs w:val="24"/>
        </w:rPr>
        <w:t xml:space="preserve"> </w:t>
      </w:r>
      <w:r w:rsidR="003945D8" w:rsidRPr="00437F50">
        <w:rPr>
          <w:rFonts w:cs="Times New Roman"/>
          <w:szCs w:val="24"/>
        </w:rPr>
        <w:t>In today’s society, people are driven by convenience and the accessibility of being able to order things online and have them shipped to their door. This cuts down on having to go t</w:t>
      </w:r>
      <w:r w:rsidRPr="00437F50">
        <w:rPr>
          <w:rFonts w:cs="Times New Roman"/>
          <w:szCs w:val="24"/>
        </w:rPr>
        <w:t>o the store and pick the item</w:t>
      </w:r>
      <w:r w:rsidR="003945D8" w:rsidRPr="00437F50">
        <w:rPr>
          <w:rFonts w:cs="Times New Roman"/>
          <w:szCs w:val="24"/>
        </w:rPr>
        <w:t xml:space="preserve">. When customers </w:t>
      </w:r>
      <w:r w:rsidR="000E201F" w:rsidRPr="00437F50">
        <w:rPr>
          <w:rFonts w:cs="Times New Roman"/>
          <w:szCs w:val="24"/>
        </w:rPr>
        <w:t>have the</w:t>
      </w:r>
      <w:r w:rsidR="003945D8" w:rsidRPr="00437F50">
        <w:rPr>
          <w:rFonts w:cs="Times New Roman"/>
          <w:szCs w:val="24"/>
        </w:rPr>
        <w:t xml:space="preserve"> guarantee </w:t>
      </w:r>
      <w:r w:rsidR="00F43643" w:rsidRPr="00437F50">
        <w:rPr>
          <w:rFonts w:cs="Times New Roman"/>
          <w:szCs w:val="24"/>
        </w:rPr>
        <w:t xml:space="preserve">of fast delivery of their products ordered then </w:t>
      </w:r>
      <w:r w:rsidR="00E529B9" w:rsidRPr="00437F50">
        <w:rPr>
          <w:rFonts w:cs="Times New Roman"/>
          <w:szCs w:val="24"/>
        </w:rPr>
        <w:t xml:space="preserve">UPS and FedEx will not have fear of </w:t>
      </w:r>
      <w:r w:rsidR="00164F51" w:rsidRPr="00437F50">
        <w:rPr>
          <w:rFonts w:cs="Times New Roman"/>
          <w:szCs w:val="24"/>
        </w:rPr>
        <w:t>losing their existing customers.</w:t>
      </w:r>
      <w:r w:rsidR="003945D8" w:rsidRPr="00437F50">
        <w:rPr>
          <w:rFonts w:cs="Times New Roman"/>
          <w:szCs w:val="24"/>
        </w:rPr>
        <w:t xml:space="preserve"> </w:t>
      </w:r>
      <w:r w:rsidRPr="00437F50">
        <w:rPr>
          <w:rFonts w:cs="Times New Roman"/>
          <w:szCs w:val="24"/>
        </w:rPr>
        <w:t>However, w</w:t>
      </w:r>
      <w:r w:rsidR="003945D8" w:rsidRPr="00437F50">
        <w:rPr>
          <w:rFonts w:cs="Times New Roman"/>
          <w:szCs w:val="24"/>
        </w:rPr>
        <w:t xml:space="preserve">hen FedEx </w:t>
      </w:r>
      <w:r w:rsidR="00B03E10" w:rsidRPr="00437F50">
        <w:rPr>
          <w:rFonts w:cs="Times New Roman"/>
          <w:szCs w:val="24"/>
        </w:rPr>
        <w:t>and</w:t>
      </w:r>
      <w:r w:rsidR="003945D8" w:rsidRPr="00437F50">
        <w:rPr>
          <w:rFonts w:cs="Times New Roman"/>
          <w:szCs w:val="24"/>
        </w:rPr>
        <w:t xml:space="preserve"> UPS do not uphold their promise that is when customers will take their business elsewhere. </w:t>
      </w:r>
    </w:p>
    <w:p w14:paraId="0CDB4514" w14:textId="77777777" w:rsidR="00470437" w:rsidRPr="00437F50" w:rsidRDefault="00B66384" w:rsidP="00437F50">
      <w:pPr>
        <w:spacing w:line="480" w:lineRule="auto"/>
        <w:rPr>
          <w:rFonts w:cs="Times New Roman"/>
          <w:szCs w:val="24"/>
        </w:rPr>
      </w:pPr>
      <w:r w:rsidRPr="00437F50">
        <w:rPr>
          <w:rFonts w:cs="Times New Roman"/>
          <w:szCs w:val="24"/>
        </w:rPr>
        <w:br w:type="page"/>
      </w:r>
    </w:p>
    <w:p w14:paraId="2C83AE7A" w14:textId="5EAF79AA" w:rsidR="00AD44E7" w:rsidRPr="00437F50" w:rsidRDefault="00B66384" w:rsidP="00437F50">
      <w:pPr>
        <w:spacing w:line="480" w:lineRule="auto"/>
        <w:jc w:val="center"/>
        <w:rPr>
          <w:rFonts w:cs="Times New Roman"/>
          <w:szCs w:val="24"/>
        </w:rPr>
      </w:pPr>
      <w:r w:rsidRPr="00437F50">
        <w:rPr>
          <w:rFonts w:cs="Times New Roman"/>
          <w:szCs w:val="24"/>
        </w:rPr>
        <w:lastRenderedPageBreak/>
        <w:t>Reference</w:t>
      </w:r>
      <w:r w:rsidR="00B92868" w:rsidRPr="00437F50">
        <w:rPr>
          <w:rFonts w:cs="Times New Roman"/>
          <w:szCs w:val="24"/>
        </w:rPr>
        <w:t>s</w:t>
      </w:r>
    </w:p>
    <w:p w14:paraId="50118981" w14:textId="07E0123F" w:rsidR="002449D8" w:rsidRDefault="002449D8" w:rsidP="00437F50">
      <w:pPr>
        <w:spacing w:line="480" w:lineRule="auto"/>
        <w:ind w:left="720" w:hanging="720"/>
        <w:rPr>
          <w:rFonts w:eastAsiaTheme="minorEastAsia" w:cs="Times New Roman"/>
          <w:szCs w:val="24"/>
        </w:rPr>
      </w:pPr>
      <w:r w:rsidRPr="00437F50">
        <w:rPr>
          <w:rFonts w:eastAsiaTheme="minorEastAsia" w:cs="Times New Roman"/>
          <w:szCs w:val="24"/>
        </w:rPr>
        <w:t>Abraham, S. C. (2012). </w:t>
      </w:r>
      <w:hyperlink r:id="rId7" w:tgtFrame="_blank" w:history="1">
        <w:r w:rsidRPr="007D3AF9">
          <w:rPr>
            <w:rFonts w:eastAsiaTheme="minorEastAsia" w:cs="Times New Roman"/>
            <w:i/>
            <w:iCs/>
            <w:szCs w:val="24"/>
          </w:rPr>
          <w:t>Strategic management for organizations</w:t>
        </w:r>
      </w:hyperlink>
      <w:r w:rsidRPr="007D3AF9">
        <w:rPr>
          <w:rFonts w:eastAsiaTheme="minorEastAsia" w:cs="Times New Roman"/>
          <w:szCs w:val="24"/>
        </w:rPr>
        <w:t>.</w:t>
      </w:r>
      <w:r w:rsidRPr="00437F50">
        <w:rPr>
          <w:rFonts w:eastAsiaTheme="minorEastAsia" w:cs="Times New Roman"/>
          <w:szCs w:val="24"/>
        </w:rPr>
        <w:t xml:space="preserve"> San Diego, CA: Bridgepoint Education, Inc. </w:t>
      </w:r>
      <w:hyperlink r:id="rId8" w:history="1">
        <w:r w:rsidR="00DB479D" w:rsidRPr="0071297D">
          <w:rPr>
            <w:rStyle w:val="Hyperlink"/>
            <w:rFonts w:eastAsiaTheme="minorEastAsia" w:cs="Times New Roman"/>
            <w:szCs w:val="24"/>
          </w:rPr>
          <w:t>https://content.ashford.edu</w:t>
        </w:r>
      </w:hyperlink>
    </w:p>
    <w:p w14:paraId="4BD500AA" w14:textId="79B24F62" w:rsidR="002449D8" w:rsidRPr="004A5327" w:rsidRDefault="002449D8" w:rsidP="004A5327">
      <w:pPr>
        <w:spacing w:line="480" w:lineRule="auto"/>
        <w:ind w:left="720" w:hanging="720"/>
        <w:rPr>
          <w:rStyle w:val="Hyperlink"/>
          <w:rFonts w:cs="Times New Roman"/>
          <w:color w:val="auto"/>
          <w:szCs w:val="24"/>
          <w:u w:val="none"/>
        </w:rPr>
      </w:pPr>
      <w:r w:rsidRPr="00437F50">
        <w:rPr>
          <w:rFonts w:cs="Times New Roman"/>
          <w:szCs w:val="24"/>
        </w:rPr>
        <w:t>Banker, S. (2013, December 30). </w:t>
      </w:r>
      <w:hyperlink r:id="rId9" w:tgtFrame="_blank" w:history="1">
        <w:r w:rsidRPr="00437F50">
          <w:rPr>
            <w:rStyle w:val="Hyperlink"/>
            <w:rFonts w:cs="Times New Roman"/>
            <w:color w:val="auto"/>
            <w:szCs w:val="24"/>
            <w:u w:val="none"/>
          </w:rPr>
          <w:t>UPS holiday season fiasco: A failure of strategic planning</w:t>
        </w:r>
      </w:hyperlink>
      <w:r w:rsidRPr="00437F50">
        <w:rPr>
          <w:rFonts w:cs="Times New Roman"/>
          <w:szCs w:val="24"/>
        </w:rPr>
        <w:t>. </w:t>
      </w:r>
      <w:r w:rsidRPr="00437F50">
        <w:rPr>
          <w:rStyle w:val="Emphasis"/>
          <w:rFonts w:cs="Times New Roman"/>
          <w:szCs w:val="24"/>
        </w:rPr>
        <w:t>Forbes</w:t>
      </w:r>
      <w:r w:rsidRPr="00437F50">
        <w:rPr>
          <w:rFonts w:cs="Times New Roman"/>
          <w:szCs w:val="24"/>
        </w:rPr>
        <w:t xml:space="preserve">. </w:t>
      </w:r>
      <w:r w:rsidR="009022B5">
        <w:rPr>
          <w:rFonts w:cs="Times New Roman"/>
          <w:szCs w:val="24"/>
        </w:rPr>
        <w:t>planning. Forbes.</w:t>
      </w:r>
      <w:bookmarkStart w:id="0" w:name="_GoBack"/>
      <w:bookmarkEnd w:id="0"/>
      <w:r w:rsidR="004A5327" w:rsidRPr="004A5327">
        <w:rPr>
          <w:rFonts w:cs="Times New Roman"/>
          <w:szCs w:val="24"/>
        </w:rPr>
        <w:t xml:space="preserve"> </w:t>
      </w:r>
      <w:hyperlink r:id="rId10" w:history="1">
        <w:r w:rsidR="004A5327" w:rsidRPr="00965F28">
          <w:rPr>
            <w:rStyle w:val="Hyperlink"/>
            <w:rFonts w:cs="Times New Roman"/>
            <w:szCs w:val="24"/>
          </w:rPr>
          <w:t>http://www.forbes.com/sites/stevebanker/2013/12/30/ups-holiday-season-fiasco-a-failure-of-strategic-planning/</w:t>
        </w:r>
      </w:hyperlink>
      <w:r w:rsidR="004A5327">
        <w:rPr>
          <w:rFonts w:cs="Times New Roman"/>
          <w:szCs w:val="24"/>
        </w:rPr>
        <w:t xml:space="preserve"> </w:t>
      </w:r>
    </w:p>
    <w:p w14:paraId="45875BB0" w14:textId="3246E830" w:rsidR="002449D8" w:rsidRDefault="002449D8" w:rsidP="00437F50">
      <w:pPr>
        <w:spacing w:line="480" w:lineRule="auto"/>
        <w:ind w:left="720" w:hanging="720"/>
        <w:rPr>
          <w:rFonts w:eastAsiaTheme="minorEastAsia" w:cs="Times New Roman"/>
          <w:szCs w:val="24"/>
        </w:rPr>
      </w:pPr>
      <w:r w:rsidRPr="00437F50">
        <w:rPr>
          <w:rFonts w:cs="Times New Roman"/>
          <w:color w:val="222222"/>
          <w:szCs w:val="24"/>
          <w:shd w:val="clear" w:color="auto" w:fill="FFFFFF"/>
        </w:rPr>
        <w:t>Haines, S. (2016). </w:t>
      </w:r>
      <w:r w:rsidRPr="00437F50">
        <w:rPr>
          <w:rFonts w:cs="Times New Roman"/>
          <w:i/>
          <w:iCs/>
          <w:color w:val="222222"/>
          <w:szCs w:val="24"/>
          <w:shd w:val="clear" w:color="auto" w:fill="FFFFFF"/>
        </w:rPr>
        <w:t>The systems thinking approach to strategic planning and management</w:t>
      </w:r>
      <w:r w:rsidRPr="00437F50">
        <w:rPr>
          <w:rFonts w:cs="Times New Roman"/>
          <w:color w:val="222222"/>
          <w:szCs w:val="24"/>
          <w:shd w:val="clear" w:color="auto" w:fill="FFFFFF"/>
        </w:rPr>
        <w:t>. CRC Press.</w:t>
      </w:r>
      <w:r w:rsidR="00936989" w:rsidRPr="00936989">
        <w:rPr>
          <w:rFonts w:eastAsiaTheme="minorEastAsia" w:cs="Times New Roman"/>
          <w:szCs w:val="24"/>
        </w:rPr>
        <w:t xml:space="preserve"> </w:t>
      </w:r>
      <w:r w:rsidR="00147E97">
        <w:rPr>
          <w:rFonts w:eastAsiaTheme="minorEastAsia" w:cs="Times New Roman"/>
          <w:szCs w:val="24"/>
        </w:rPr>
        <w:t xml:space="preserve"> </w:t>
      </w:r>
      <w:hyperlink r:id="rId11" w:history="1">
        <w:r w:rsidR="00147E97" w:rsidRPr="0071297D">
          <w:rPr>
            <w:rStyle w:val="Hyperlink"/>
            <w:rFonts w:eastAsiaTheme="minorEastAsia" w:cs="Times New Roman"/>
            <w:szCs w:val="24"/>
          </w:rPr>
          <w:t>https://www.scribd.com/document/405418406/Stephen-Haines-The-Systems-Thinking-Approach-to-Strategic-Planning-and-Management-CRC-2000-2-pdf</w:t>
        </w:r>
      </w:hyperlink>
    </w:p>
    <w:p w14:paraId="74D55849" w14:textId="23EC3B3B" w:rsidR="002449D8" w:rsidRPr="00437F50" w:rsidRDefault="002449D8" w:rsidP="002449D8">
      <w:pPr>
        <w:spacing w:line="480" w:lineRule="auto"/>
        <w:ind w:left="720" w:hanging="720"/>
        <w:rPr>
          <w:rFonts w:cs="Times New Roman"/>
          <w:szCs w:val="24"/>
        </w:rPr>
      </w:pPr>
      <w:r w:rsidRPr="00437F50">
        <w:rPr>
          <w:rFonts w:cs="Times New Roman"/>
          <w:color w:val="222222"/>
          <w:szCs w:val="24"/>
          <w:shd w:val="clear" w:color="auto" w:fill="FFFFFF"/>
        </w:rPr>
        <w:t>Laszlo, C., &amp; Zhexembayeva, N. (2017). </w:t>
      </w:r>
      <w:r w:rsidRPr="00437F50">
        <w:rPr>
          <w:rFonts w:cs="Times New Roman"/>
          <w:i/>
          <w:iCs/>
          <w:color w:val="222222"/>
          <w:szCs w:val="24"/>
          <w:shd w:val="clear" w:color="auto" w:fill="FFFFFF"/>
        </w:rPr>
        <w:t>Embedded sustainability: The next big competitive advantage</w:t>
      </w:r>
      <w:r w:rsidRPr="00437F50">
        <w:rPr>
          <w:rFonts w:cs="Times New Roman"/>
          <w:color w:val="222222"/>
          <w:szCs w:val="24"/>
          <w:shd w:val="clear" w:color="auto" w:fill="FFFFFF"/>
        </w:rPr>
        <w:t>. Routledge.</w:t>
      </w:r>
      <w:r w:rsidR="00777F00">
        <w:rPr>
          <w:rFonts w:cs="Times New Roman"/>
          <w:color w:val="222222"/>
          <w:szCs w:val="24"/>
          <w:shd w:val="clear" w:color="auto" w:fill="FFFFFF"/>
        </w:rPr>
        <w:t xml:space="preserve"> </w:t>
      </w:r>
      <w:hyperlink r:id="rId12" w:history="1">
        <w:r w:rsidR="00777F00">
          <w:rPr>
            <w:rStyle w:val="Hyperlink"/>
          </w:rPr>
          <w:t>http://www.greenprof.org/wp-content/uploads/2011/01/Embedded-Sustainability_The-Next-Big-Competitive-Advantage.pdf</w:t>
        </w:r>
      </w:hyperlink>
    </w:p>
    <w:sectPr w:rsidR="002449D8" w:rsidRPr="00437F50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037F8F" w14:textId="77777777" w:rsidR="00C05B80" w:rsidRDefault="00C05B80">
      <w:pPr>
        <w:spacing w:after="0" w:line="240" w:lineRule="auto"/>
      </w:pPr>
      <w:r>
        <w:separator/>
      </w:r>
    </w:p>
  </w:endnote>
  <w:endnote w:type="continuationSeparator" w:id="0">
    <w:p w14:paraId="4D2C4A41" w14:textId="77777777" w:rsidR="00C05B80" w:rsidRDefault="00C05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AC4C5C" w14:textId="77777777" w:rsidR="00C05B80" w:rsidRDefault="00C05B80">
      <w:pPr>
        <w:spacing w:after="0" w:line="240" w:lineRule="auto"/>
      </w:pPr>
      <w:r>
        <w:separator/>
      </w:r>
    </w:p>
  </w:footnote>
  <w:footnote w:type="continuationSeparator" w:id="0">
    <w:p w14:paraId="183E30E1" w14:textId="77777777" w:rsidR="00C05B80" w:rsidRDefault="00C05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2276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6D14940" w14:textId="6E8D3B7C" w:rsidR="00470437" w:rsidRDefault="00B6638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22B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4D39617" w14:textId="77777777" w:rsidR="00470437" w:rsidRDefault="004704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CE9"/>
    <w:rsid w:val="00001C36"/>
    <w:rsid w:val="000109B0"/>
    <w:rsid w:val="000243F4"/>
    <w:rsid w:val="000338A5"/>
    <w:rsid w:val="00037C90"/>
    <w:rsid w:val="00043555"/>
    <w:rsid w:val="000618C8"/>
    <w:rsid w:val="00076D1F"/>
    <w:rsid w:val="00092D8F"/>
    <w:rsid w:val="00096D7D"/>
    <w:rsid w:val="000E201F"/>
    <w:rsid w:val="000E6D7B"/>
    <w:rsid w:val="000F5B22"/>
    <w:rsid w:val="001069E1"/>
    <w:rsid w:val="00107D55"/>
    <w:rsid w:val="001111BA"/>
    <w:rsid w:val="001443D0"/>
    <w:rsid w:val="00147E97"/>
    <w:rsid w:val="001524CA"/>
    <w:rsid w:val="00164F51"/>
    <w:rsid w:val="001B0608"/>
    <w:rsid w:val="001B2DB1"/>
    <w:rsid w:val="001B74D7"/>
    <w:rsid w:val="001E48FB"/>
    <w:rsid w:val="001F09B2"/>
    <w:rsid w:val="00210737"/>
    <w:rsid w:val="00221B35"/>
    <w:rsid w:val="002449D8"/>
    <w:rsid w:val="00283783"/>
    <w:rsid w:val="002D296E"/>
    <w:rsid w:val="002E20AB"/>
    <w:rsid w:val="0031541F"/>
    <w:rsid w:val="00367538"/>
    <w:rsid w:val="00383CE4"/>
    <w:rsid w:val="00384D40"/>
    <w:rsid w:val="003945D8"/>
    <w:rsid w:val="003C0704"/>
    <w:rsid w:val="003C66C8"/>
    <w:rsid w:val="003D4A0B"/>
    <w:rsid w:val="003E7705"/>
    <w:rsid w:val="003F0516"/>
    <w:rsid w:val="00401F6E"/>
    <w:rsid w:val="0042226E"/>
    <w:rsid w:val="00437F50"/>
    <w:rsid w:val="00470437"/>
    <w:rsid w:val="004978C2"/>
    <w:rsid w:val="004A5327"/>
    <w:rsid w:val="004D332B"/>
    <w:rsid w:val="004F4C37"/>
    <w:rsid w:val="00524E62"/>
    <w:rsid w:val="005409B6"/>
    <w:rsid w:val="00542824"/>
    <w:rsid w:val="00584BC6"/>
    <w:rsid w:val="00595EC0"/>
    <w:rsid w:val="005A72E2"/>
    <w:rsid w:val="005B49F9"/>
    <w:rsid w:val="005C19A8"/>
    <w:rsid w:val="005C611A"/>
    <w:rsid w:val="005D0F4D"/>
    <w:rsid w:val="005D6265"/>
    <w:rsid w:val="005F2749"/>
    <w:rsid w:val="005F717F"/>
    <w:rsid w:val="006030A6"/>
    <w:rsid w:val="00607CBD"/>
    <w:rsid w:val="00612055"/>
    <w:rsid w:val="00624C67"/>
    <w:rsid w:val="006414B3"/>
    <w:rsid w:val="00664864"/>
    <w:rsid w:val="006A24F4"/>
    <w:rsid w:val="006A2DEC"/>
    <w:rsid w:val="006B002F"/>
    <w:rsid w:val="006B13DF"/>
    <w:rsid w:val="006F3D91"/>
    <w:rsid w:val="00710CE9"/>
    <w:rsid w:val="00732DAC"/>
    <w:rsid w:val="00752487"/>
    <w:rsid w:val="0075742E"/>
    <w:rsid w:val="0076468F"/>
    <w:rsid w:val="00777F00"/>
    <w:rsid w:val="00781F20"/>
    <w:rsid w:val="0079438A"/>
    <w:rsid w:val="007C5423"/>
    <w:rsid w:val="007D3462"/>
    <w:rsid w:val="007D3AF9"/>
    <w:rsid w:val="0080332F"/>
    <w:rsid w:val="0080425C"/>
    <w:rsid w:val="00820C3B"/>
    <w:rsid w:val="00820DF6"/>
    <w:rsid w:val="00824228"/>
    <w:rsid w:val="00856C70"/>
    <w:rsid w:val="0086597C"/>
    <w:rsid w:val="0087467A"/>
    <w:rsid w:val="00886EC4"/>
    <w:rsid w:val="00894B11"/>
    <w:rsid w:val="008A646E"/>
    <w:rsid w:val="008B4E14"/>
    <w:rsid w:val="008E5C1C"/>
    <w:rsid w:val="009022B5"/>
    <w:rsid w:val="00902864"/>
    <w:rsid w:val="00907B1A"/>
    <w:rsid w:val="00917D5F"/>
    <w:rsid w:val="00921B00"/>
    <w:rsid w:val="009225CF"/>
    <w:rsid w:val="009313A9"/>
    <w:rsid w:val="009362CB"/>
    <w:rsid w:val="00936989"/>
    <w:rsid w:val="0096113F"/>
    <w:rsid w:val="00981901"/>
    <w:rsid w:val="009C1264"/>
    <w:rsid w:val="009C7A59"/>
    <w:rsid w:val="009F09DA"/>
    <w:rsid w:val="009F6184"/>
    <w:rsid w:val="00A56399"/>
    <w:rsid w:val="00A60156"/>
    <w:rsid w:val="00A70123"/>
    <w:rsid w:val="00A70737"/>
    <w:rsid w:val="00A76256"/>
    <w:rsid w:val="00A83546"/>
    <w:rsid w:val="00A84405"/>
    <w:rsid w:val="00AB2283"/>
    <w:rsid w:val="00AC0C50"/>
    <w:rsid w:val="00AD1CA9"/>
    <w:rsid w:val="00AD33B4"/>
    <w:rsid w:val="00AD44E7"/>
    <w:rsid w:val="00AF5089"/>
    <w:rsid w:val="00B03E10"/>
    <w:rsid w:val="00B122E7"/>
    <w:rsid w:val="00B14785"/>
    <w:rsid w:val="00B16E70"/>
    <w:rsid w:val="00B2283F"/>
    <w:rsid w:val="00B2597F"/>
    <w:rsid w:val="00B46815"/>
    <w:rsid w:val="00B66384"/>
    <w:rsid w:val="00B7338E"/>
    <w:rsid w:val="00B86ED7"/>
    <w:rsid w:val="00B92868"/>
    <w:rsid w:val="00BB55ED"/>
    <w:rsid w:val="00BC2197"/>
    <w:rsid w:val="00BE7001"/>
    <w:rsid w:val="00C03658"/>
    <w:rsid w:val="00C05B80"/>
    <w:rsid w:val="00C05D34"/>
    <w:rsid w:val="00C47970"/>
    <w:rsid w:val="00C63CD5"/>
    <w:rsid w:val="00C669D9"/>
    <w:rsid w:val="00C94782"/>
    <w:rsid w:val="00CB5896"/>
    <w:rsid w:val="00CD3354"/>
    <w:rsid w:val="00CF4039"/>
    <w:rsid w:val="00D1767F"/>
    <w:rsid w:val="00D34759"/>
    <w:rsid w:val="00D44615"/>
    <w:rsid w:val="00D71CFD"/>
    <w:rsid w:val="00D72416"/>
    <w:rsid w:val="00D73B09"/>
    <w:rsid w:val="00D816B5"/>
    <w:rsid w:val="00D94B94"/>
    <w:rsid w:val="00DB1D4F"/>
    <w:rsid w:val="00DB479D"/>
    <w:rsid w:val="00DC3358"/>
    <w:rsid w:val="00E006AF"/>
    <w:rsid w:val="00E064AF"/>
    <w:rsid w:val="00E30351"/>
    <w:rsid w:val="00E32636"/>
    <w:rsid w:val="00E35529"/>
    <w:rsid w:val="00E529B9"/>
    <w:rsid w:val="00E667B5"/>
    <w:rsid w:val="00E80223"/>
    <w:rsid w:val="00E91748"/>
    <w:rsid w:val="00E9724F"/>
    <w:rsid w:val="00EB08C3"/>
    <w:rsid w:val="00EB7263"/>
    <w:rsid w:val="00EC7904"/>
    <w:rsid w:val="00F05FA4"/>
    <w:rsid w:val="00F15C84"/>
    <w:rsid w:val="00F2051B"/>
    <w:rsid w:val="00F3248D"/>
    <w:rsid w:val="00F43643"/>
    <w:rsid w:val="00F62C68"/>
    <w:rsid w:val="00FC1F79"/>
    <w:rsid w:val="00FD12C1"/>
    <w:rsid w:val="00FD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3257B"/>
  <w15:docId w15:val="{B8A0D33A-F334-4294-9922-96858669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44E7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AD44E7"/>
    <w:rPr>
      <w:i/>
      <w:iCs/>
    </w:rPr>
  </w:style>
  <w:style w:type="character" w:customStyle="1" w:styleId="werd">
    <w:name w:val="werd"/>
    <w:basedOn w:val="DefaultParagraphFont"/>
    <w:rsid w:val="00B92868"/>
  </w:style>
  <w:style w:type="paragraph" w:styleId="Header">
    <w:name w:val="header"/>
    <w:basedOn w:val="Normal"/>
    <w:link w:val="HeaderChar"/>
    <w:uiPriority w:val="99"/>
    <w:unhideWhenUsed/>
    <w:rsid w:val="004704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437"/>
  </w:style>
  <w:style w:type="paragraph" w:styleId="Footer">
    <w:name w:val="footer"/>
    <w:basedOn w:val="Normal"/>
    <w:link w:val="FooterChar"/>
    <w:uiPriority w:val="99"/>
    <w:unhideWhenUsed/>
    <w:rsid w:val="004704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437"/>
  </w:style>
  <w:style w:type="character" w:customStyle="1" w:styleId="UnresolvedMention">
    <w:name w:val="Unresolved Mention"/>
    <w:basedOn w:val="DefaultParagraphFont"/>
    <w:uiPriority w:val="99"/>
    <w:semiHidden/>
    <w:unhideWhenUsed/>
    <w:rsid w:val="00DB47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tent.ashford.ed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outboundsso.next.ecollege.com/default/launch.ed?ssoType=CDMS&amp;redirectUrl=https://content.ashford.edu/ssologin?bookcode=AUMGT450.12.2" TargetMode="External"/><Relationship Id="rId12" Type="http://schemas.openxmlformats.org/officeDocument/2006/relationships/hyperlink" Target="http://www.greenprof.org/wp-content/uploads/2011/01/Embedded-Sustainability_The-Next-Big-Competitive-Advantage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scribd.com/document/405418406/Stephen-Haines-The-Systems-Thinking-Approach-to-Strategic-Planning-and-Management-CRC-2000-2-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forbes.com/sites/stevebanker/2013/12/30/ups-holiday-season-fiasco-a-failure-of-strategic-plannin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orbes.com/sites/stevebanker/2013/12/30/ups-holiday-season-fiasco-a-failure-of-strategic-planning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F5DF86-22DE-4320-A3A6-360E1295B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LAPTOP</cp:lastModifiedBy>
  <cp:revision>192</cp:revision>
  <dcterms:created xsi:type="dcterms:W3CDTF">2016-09-16T01:25:00Z</dcterms:created>
  <dcterms:modified xsi:type="dcterms:W3CDTF">2020-08-06T15:21:00Z</dcterms:modified>
</cp:coreProperties>
</file>